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3.3 Communication with Court</w:t>
      </w:r>
    </w:p>
    <w:p>
      <w:pPr>
        <w:spacing w:after="240"/>
        <w:ind w:firstLine="720"/>
      </w:pPr>
      <w:r>
        <w:rPr>
          <w:rFonts w:ascii="Times New Roman" w:hAnsi="Times New Roman"/>
          <w:sz w:val="24"/>
        </w:rPr>
        <w:t>If it becomes necessary during your deliberations to communicate with me, you may send a note through the [clerk] [bailiff], signed by any one or more of you. No member of the jury should ever attempt to communicate with me except by a signed writing. I will not communicate with any member of the jury on anything concerning the case except in writing or here in open court. If you send out a question, I will consult with the lawyers before answering it, which may take some time. You may continue your deliberations while waiting for the answer to any question. Remember that you are not to tell anyone—including the court—how the jury stands, whether in terms of vote count or otherwise, until after you have reached a unanimous verdict or have been discharged.</w:t>
      </w:r>
    </w:p>
    <w:p>
      <w:pPr>
        <w:jc w:val="center"/>
      </w:pPr>
      <w:r>
        <w:rPr>
          <w:rFonts w:ascii="Times New Roman" w:hAnsi="Times New Roman"/>
          <w:b/>
          <w:sz w:val="24"/>
        </w:rPr>
        <w:t>Comment</w:t>
      </w:r>
    </w:p>
    <w:p>
      <w:pPr>
        <w:spacing w:after="240"/>
        <w:ind w:firstLine="720"/>
      </w:pPr>
      <w:r>
        <w:rPr>
          <w:rFonts w:ascii="Times New Roman" w:hAnsi="Times New Roman"/>
          <w:sz w:val="24"/>
        </w:rPr>
        <w:t>For guidance on the general procedures regarding jury questions during deliberations</w:t>
      </w:r>
      <w:r>
        <w:rPr>
          <w:rFonts w:ascii="Times New Roman" w:hAnsi="Times New Roman"/>
          <w:i/>
          <w:sz w:val="24"/>
        </w:rPr>
        <w:t xml:space="preserve">, see </w:t>
      </w:r>
      <w:r>
        <w:rPr>
          <w:rFonts w:ascii="Times New Roman" w:hAnsi="Times New Roman"/>
          <w:smallCaps/>
          <w:sz w:val="24"/>
        </w:rPr>
        <w:t>Ninth Circuit Judges’ Trial Manual</w:t>
      </w:r>
      <w:r>
        <w:rPr>
          <w:rFonts w:ascii="Times New Roman" w:hAnsi="Times New Roman"/>
          <w:sz w:val="24"/>
        </w:rPr>
        <w:t xml:space="preserve"> § 5</w:t>
      </w:r>
      <w:r>
        <w:rPr>
          <w:rFonts w:ascii="Times New Roman" w:hAnsi="Times New Roman"/>
          <w:smallCaps/>
          <w:sz w:val="24"/>
        </w:rPr>
        <w:t xml:space="preserve">.2: Questions from Jury During Deliberations </w:t>
      </w:r>
      <w:r>
        <w:rPr>
          <w:rFonts w:ascii="Times New Roman" w:hAnsi="Times New Roman"/>
          <w:sz w:val="24"/>
        </w:rPr>
        <w:t>(2025).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